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00269d14c84e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01e92519ac48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Dellach im Drautal,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a2fd70e3da47c1" /><Relationship Type="http://schemas.openxmlformats.org/officeDocument/2006/relationships/numbering" Target="/word/numbering.xml" Id="Rbfa4cbcbde024aaa" /><Relationship Type="http://schemas.openxmlformats.org/officeDocument/2006/relationships/settings" Target="/word/settings.xml" Id="Recf233c488624fea" /><Relationship Type="http://schemas.openxmlformats.org/officeDocument/2006/relationships/image" Target="/word/media/3f848884-844f-429b-8f20-bfdfa5c2542d.png" Id="Rdb01e92519ac4876" /></Relationships>
</file>