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8f6a46275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273a82ead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Falkenstein,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423f248684c8c" /><Relationship Type="http://schemas.openxmlformats.org/officeDocument/2006/relationships/numbering" Target="/word/numbering.xml" Id="R323223097f7c4db1" /><Relationship Type="http://schemas.openxmlformats.org/officeDocument/2006/relationships/settings" Target="/word/settings.xml" Id="Re8e4afa0b8e2425d" /><Relationship Type="http://schemas.openxmlformats.org/officeDocument/2006/relationships/image" Target="/word/media/9af71dc4-9429-49c0-827a-8825722b16ba.png" Id="Rcde273a82ead4f1c" /></Relationships>
</file>