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1fba1ecb6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7a39f8f65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Flachau,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572ddbf3d4c08" /><Relationship Type="http://schemas.openxmlformats.org/officeDocument/2006/relationships/numbering" Target="/word/numbering.xml" Id="R8dd4336fead1468d" /><Relationship Type="http://schemas.openxmlformats.org/officeDocument/2006/relationships/settings" Target="/word/settings.xml" Id="Rf6d44ee3b7964d27" /><Relationship Type="http://schemas.openxmlformats.org/officeDocument/2006/relationships/image" Target="/word/media/9d375c66-19db-4c12-9024-b275ad71af97.png" Id="R2e47a39f8f65446d" /></Relationships>
</file>