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237e2ce83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6f1198cc2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Gratkorn,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a1da1971045b3" /><Relationship Type="http://schemas.openxmlformats.org/officeDocument/2006/relationships/numbering" Target="/word/numbering.xml" Id="R2cae93c2d7fd4c19" /><Relationship Type="http://schemas.openxmlformats.org/officeDocument/2006/relationships/settings" Target="/word/settings.xml" Id="Rb8ef9b3d45594bbb" /><Relationship Type="http://schemas.openxmlformats.org/officeDocument/2006/relationships/image" Target="/word/media/b697b86e-01e5-411a-9ee7-bbb10adaf716.png" Id="Ra416f1198cc24d13" /></Relationships>
</file>