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a8452892b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fece1190e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0b0402b05464c" /><Relationship Type="http://schemas.openxmlformats.org/officeDocument/2006/relationships/numbering" Target="/word/numbering.xml" Id="R5e016fa8d37249b7" /><Relationship Type="http://schemas.openxmlformats.org/officeDocument/2006/relationships/settings" Target="/word/settings.xml" Id="R650f41e88b954292" /><Relationship Type="http://schemas.openxmlformats.org/officeDocument/2006/relationships/image" Target="/word/media/feda8d8f-5ba4-45d1-8ef1-59fd5a42b01e.png" Id="R740fece1190e4e5c" /></Relationships>
</file>