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a50fc93b0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3ae6223ee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6de1e1d2e4fb3" /><Relationship Type="http://schemas.openxmlformats.org/officeDocument/2006/relationships/numbering" Target="/word/numbering.xml" Id="Ra431e65ef3f04e07" /><Relationship Type="http://schemas.openxmlformats.org/officeDocument/2006/relationships/settings" Target="/word/settings.xml" Id="R7e1285feec8c4e10" /><Relationship Type="http://schemas.openxmlformats.org/officeDocument/2006/relationships/image" Target="/word/media/888b15b3-4636-468b-9df2-b5a705c853af.png" Id="Rbbf3ae6223ee4c63" /></Relationships>
</file>