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8fe049958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a255a26e9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Herzogenburg,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e7be1b6034f69" /><Relationship Type="http://schemas.openxmlformats.org/officeDocument/2006/relationships/numbering" Target="/word/numbering.xml" Id="R1386082c7ab44972" /><Relationship Type="http://schemas.openxmlformats.org/officeDocument/2006/relationships/settings" Target="/word/settings.xml" Id="R73a2d629693b43ee" /><Relationship Type="http://schemas.openxmlformats.org/officeDocument/2006/relationships/image" Target="/word/media/a25d06a0-eab5-4cc4-9b43-11efd2d5a901.png" Id="Rf6ba255a26e94cdf" /></Relationships>
</file>