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316ab1a99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5ed56ce0d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Hohenruppersdorf,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b564bd5af426c" /><Relationship Type="http://schemas.openxmlformats.org/officeDocument/2006/relationships/numbering" Target="/word/numbering.xml" Id="R440ff89ad7a8485e" /><Relationship Type="http://schemas.openxmlformats.org/officeDocument/2006/relationships/settings" Target="/word/settings.xml" Id="R5e2a4b3478584383" /><Relationship Type="http://schemas.openxmlformats.org/officeDocument/2006/relationships/image" Target="/word/media/ae75d7e7-1aca-4cfc-b7f5-bda20fe4550f.png" Id="R0275ed56ce0d4b56" /></Relationships>
</file>