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3cee3fbf9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1c779ef9c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Judenburg,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93fa053e84039" /><Relationship Type="http://schemas.openxmlformats.org/officeDocument/2006/relationships/numbering" Target="/word/numbering.xml" Id="Rf554d8f27dc3453c" /><Relationship Type="http://schemas.openxmlformats.org/officeDocument/2006/relationships/settings" Target="/word/settings.xml" Id="Rbe79084f4f454d83" /><Relationship Type="http://schemas.openxmlformats.org/officeDocument/2006/relationships/image" Target="/word/media/acb05e71-2dd5-4738-a868-be3f19cb488d.png" Id="R7fb1c779ef9c4eba" /></Relationships>
</file>