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2c46f626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91b37f3a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Kaltenbach,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c5a00c61c420c" /><Relationship Type="http://schemas.openxmlformats.org/officeDocument/2006/relationships/numbering" Target="/word/numbering.xml" Id="Rd8d52dac4dc746c8" /><Relationship Type="http://schemas.openxmlformats.org/officeDocument/2006/relationships/settings" Target="/word/settings.xml" Id="Raa2ae402a81145ae" /><Relationship Type="http://schemas.openxmlformats.org/officeDocument/2006/relationships/image" Target="/word/media/5bab2e53-644f-42ad-876a-234f24185a2c.png" Id="Rd3291b37f3a84ccc" /></Relationships>
</file>