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534050da042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e49f08a3d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Kleinzell,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ebdd4290549eb" /><Relationship Type="http://schemas.openxmlformats.org/officeDocument/2006/relationships/numbering" Target="/word/numbering.xml" Id="Rea4856cafebe463e" /><Relationship Type="http://schemas.openxmlformats.org/officeDocument/2006/relationships/settings" Target="/word/settings.xml" Id="Ra755103ca04641be" /><Relationship Type="http://schemas.openxmlformats.org/officeDocument/2006/relationships/image" Target="/word/media/d3cb5220-dfa1-4477-af06-b5497146ac4f.png" Id="R7fbe49f08a3d40a8" /></Relationships>
</file>