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60c77c6c346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4cb20f273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Kufstein,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ce13a66bc43d7" /><Relationship Type="http://schemas.openxmlformats.org/officeDocument/2006/relationships/numbering" Target="/word/numbering.xml" Id="Rf3401f63e3c845a4" /><Relationship Type="http://schemas.openxmlformats.org/officeDocument/2006/relationships/settings" Target="/word/settings.xml" Id="R4eb1261b095b4864" /><Relationship Type="http://schemas.openxmlformats.org/officeDocument/2006/relationships/image" Target="/word/media/9462dd3c-b83b-49d8-8d33-baf437366040.png" Id="Ra914cb20f2734721" /></Relationships>
</file>