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3b62531fc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685a0ae2c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Langenzersdorf,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7722ad8bf41ad" /><Relationship Type="http://schemas.openxmlformats.org/officeDocument/2006/relationships/numbering" Target="/word/numbering.xml" Id="R4b4c20c616df4515" /><Relationship Type="http://schemas.openxmlformats.org/officeDocument/2006/relationships/settings" Target="/word/settings.xml" Id="R1cbbcff219b74b49" /><Relationship Type="http://schemas.openxmlformats.org/officeDocument/2006/relationships/image" Target="/word/media/9e9ddaab-6ca3-490e-afd3-af87af7c39c9.png" Id="Rb4a685a0ae2c43c4" /></Relationships>
</file>