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2e043c2cc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2b7d092e9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Lengenfeld,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babb85d6a4171" /><Relationship Type="http://schemas.openxmlformats.org/officeDocument/2006/relationships/numbering" Target="/word/numbering.xml" Id="R14718ffc3bb44a4a" /><Relationship Type="http://schemas.openxmlformats.org/officeDocument/2006/relationships/settings" Target="/word/settings.xml" Id="R1c1c483ce946464d" /><Relationship Type="http://schemas.openxmlformats.org/officeDocument/2006/relationships/image" Target="/word/media/84977748-ee7d-433d-9354-2412bd567e47.png" Id="R6082b7d092e94f86" /></Relationships>
</file>