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5453f2c52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f036ac1e1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Lenzing,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b8fe3c3d54d3c" /><Relationship Type="http://schemas.openxmlformats.org/officeDocument/2006/relationships/numbering" Target="/word/numbering.xml" Id="R6f08240e087b4c08" /><Relationship Type="http://schemas.openxmlformats.org/officeDocument/2006/relationships/settings" Target="/word/settings.xml" Id="Re1a50a1459894256" /><Relationship Type="http://schemas.openxmlformats.org/officeDocument/2006/relationships/image" Target="/word/media/5a2f2322-5ba1-4edf-8df9-73c336aea8cc.png" Id="R719f036ac1e14b53" /></Relationships>
</file>