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a83209b5be4b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e0cf3696184e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Lohnsburg,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55cd3cbdfa4b9a" /><Relationship Type="http://schemas.openxmlformats.org/officeDocument/2006/relationships/numbering" Target="/word/numbering.xml" Id="R6b9b823ecbee4e29" /><Relationship Type="http://schemas.openxmlformats.org/officeDocument/2006/relationships/settings" Target="/word/settings.xml" Id="R67f898f7dca8407e" /><Relationship Type="http://schemas.openxmlformats.org/officeDocument/2006/relationships/image" Target="/word/media/ed1396eb-82ce-4a92-94c7-33cf68cb33f2.png" Id="R9fe0cf3696184e95" /></Relationships>
</file>