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b0fdf84f7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9ecbd147c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Mellau,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288445f6a4d32" /><Relationship Type="http://schemas.openxmlformats.org/officeDocument/2006/relationships/numbering" Target="/word/numbering.xml" Id="R72acc0b711e749d0" /><Relationship Type="http://schemas.openxmlformats.org/officeDocument/2006/relationships/settings" Target="/word/settings.xml" Id="R1d0e691ebd424e6b" /><Relationship Type="http://schemas.openxmlformats.org/officeDocument/2006/relationships/image" Target="/word/media/ba0f0d00-ff22-4b59-bf03-3e91bf701a9c.png" Id="R9169ecbd147c4adb" /></Relationships>
</file>