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9b38bdff8c49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4205be4489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Nenzing,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c4340af73246ac" /><Relationship Type="http://schemas.openxmlformats.org/officeDocument/2006/relationships/numbering" Target="/word/numbering.xml" Id="R2b67d1a8ff814639" /><Relationship Type="http://schemas.openxmlformats.org/officeDocument/2006/relationships/settings" Target="/word/settings.xml" Id="R1ececa74f7ed4a9d" /><Relationship Type="http://schemas.openxmlformats.org/officeDocument/2006/relationships/image" Target="/word/media/c5fa35c1-0933-4df8-a7c5-0080826e7319.png" Id="R054205be44894efb" /></Relationships>
</file>