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3bfc2fa33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f0441b243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Neulengbach,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177b4cbf44c6b" /><Relationship Type="http://schemas.openxmlformats.org/officeDocument/2006/relationships/numbering" Target="/word/numbering.xml" Id="R157d7c768e7a48d9" /><Relationship Type="http://schemas.openxmlformats.org/officeDocument/2006/relationships/settings" Target="/word/settings.xml" Id="Radb554b4b68747cb" /><Relationship Type="http://schemas.openxmlformats.org/officeDocument/2006/relationships/image" Target="/word/media/8e34a1d0-88ed-4f06-8a2d-e77f7757760b.png" Id="R064f0441b2434d6d" /></Relationships>
</file>