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5e9c32a40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c28b5fd4d48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Niedernsill,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95d67b1c047c3" /><Relationship Type="http://schemas.openxmlformats.org/officeDocument/2006/relationships/numbering" Target="/word/numbering.xml" Id="Rb24fd7ce3b7146b0" /><Relationship Type="http://schemas.openxmlformats.org/officeDocument/2006/relationships/settings" Target="/word/settings.xml" Id="R4fd77d1bac8541c6" /><Relationship Type="http://schemas.openxmlformats.org/officeDocument/2006/relationships/image" Target="/word/media/5d91d12f-a7e0-4914-8295-1052103864d8.png" Id="R44ec28b5fd4d483b" /></Relationships>
</file>