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db0bbf37f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0ea460e8f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Perwang am Grabensee,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86011c1d04c0d" /><Relationship Type="http://schemas.openxmlformats.org/officeDocument/2006/relationships/numbering" Target="/word/numbering.xml" Id="R9863a34d6aeb41ef" /><Relationship Type="http://schemas.openxmlformats.org/officeDocument/2006/relationships/settings" Target="/word/settings.xml" Id="R3fb215c111a54352" /><Relationship Type="http://schemas.openxmlformats.org/officeDocument/2006/relationships/image" Target="/word/media/c9685286-685a-438e-8fb0-9af3b29cc97a.png" Id="Rf150ea460e8f474d" /></Relationships>
</file>