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4f8d7176c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144e7262c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Pregarten,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14a570c2d40f2" /><Relationship Type="http://schemas.openxmlformats.org/officeDocument/2006/relationships/numbering" Target="/word/numbering.xml" Id="R8319e68d819d42d6" /><Relationship Type="http://schemas.openxmlformats.org/officeDocument/2006/relationships/settings" Target="/word/settings.xml" Id="R8db1d073022b4582" /><Relationship Type="http://schemas.openxmlformats.org/officeDocument/2006/relationships/image" Target="/word/media/2a762e97-8b26-471f-a035-3b50fd8cfc21.png" Id="Re2a144e7262c4ab0" /></Relationships>
</file>