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b26554647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acdf49588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Pucking,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d4daf7d0f474a" /><Relationship Type="http://schemas.openxmlformats.org/officeDocument/2006/relationships/numbering" Target="/word/numbering.xml" Id="R4b33d4bc060e45e2" /><Relationship Type="http://schemas.openxmlformats.org/officeDocument/2006/relationships/settings" Target="/word/settings.xml" Id="R4721a2dc261c428b" /><Relationship Type="http://schemas.openxmlformats.org/officeDocument/2006/relationships/image" Target="/word/media/8ba8387f-a0bb-4e3b-8611-d0839a59118d.png" Id="R118acdf49588435c" /></Relationships>
</file>