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42dc1d565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2d414ae59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Purgstall an der Erlauf,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c29a62b6f4061" /><Relationship Type="http://schemas.openxmlformats.org/officeDocument/2006/relationships/numbering" Target="/word/numbering.xml" Id="R28f3880df85448a7" /><Relationship Type="http://schemas.openxmlformats.org/officeDocument/2006/relationships/settings" Target="/word/settings.xml" Id="R5f96f6a1d4d74df3" /><Relationship Type="http://schemas.openxmlformats.org/officeDocument/2006/relationships/image" Target="/word/media/3959edda-ac25-4b20-840e-9c2997027629.png" Id="Rc412d414ae5949a7" /></Relationships>
</file>