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bdaf57d9f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c548e8a09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Reichersberg,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884c70b634b5b" /><Relationship Type="http://schemas.openxmlformats.org/officeDocument/2006/relationships/numbering" Target="/word/numbering.xml" Id="R92c2548969df48fd" /><Relationship Type="http://schemas.openxmlformats.org/officeDocument/2006/relationships/settings" Target="/word/settings.xml" Id="R6171a9a92f884344" /><Relationship Type="http://schemas.openxmlformats.org/officeDocument/2006/relationships/image" Target="/word/media/185cbebd-1c64-40de-8471-4045da135fd0.png" Id="R96ec548e8a094135" /></Relationships>
</file>