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530dd1068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b34b5e39c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Rottenmann,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2e3a9b88747f9" /><Relationship Type="http://schemas.openxmlformats.org/officeDocument/2006/relationships/numbering" Target="/word/numbering.xml" Id="R3c5869fa80554934" /><Relationship Type="http://schemas.openxmlformats.org/officeDocument/2006/relationships/settings" Target="/word/settings.xml" Id="Rd378071ff46547be" /><Relationship Type="http://schemas.openxmlformats.org/officeDocument/2006/relationships/image" Target="/word/media/82220960-6586-4391-a8ea-9c13590bb835.png" Id="Rc19b34b5e39c4c83" /></Relationships>
</file>