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62fe05a9b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ac8f9c5a4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Ruprechtshofen,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6bd264a5d47f2" /><Relationship Type="http://schemas.openxmlformats.org/officeDocument/2006/relationships/numbering" Target="/word/numbering.xml" Id="R4774f657a23a4d78" /><Relationship Type="http://schemas.openxmlformats.org/officeDocument/2006/relationships/settings" Target="/word/settings.xml" Id="R343358ed06bc42db" /><Relationship Type="http://schemas.openxmlformats.org/officeDocument/2006/relationships/image" Target="/word/media/c709627d-a9b9-4cdb-ac5e-e45c3dae7805.png" Id="Rb36ac8f9c5a44b0a" /></Relationships>
</file>