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62aa51d64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94dc3082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Marien,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2d0d6c2094ecf" /><Relationship Type="http://schemas.openxmlformats.org/officeDocument/2006/relationships/numbering" Target="/word/numbering.xml" Id="Rc0d7b7760d0e493b" /><Relationship Type="http://schemas.openxmlformats.org/officeDocument/2006/relationships/settings" Target="/word/settings.xml" Id="Rca6d4ffcac9242fc" /><Relationship Type="http://schemas.openxmlformats.org/officeDocument/2006/relationships/image" Target="/word/media/b2f83b1b-5254-4d81-af43-199556aa6156.png" Id="R378c94dc30824fac" /></Relationships>
</file>