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9b846450a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8bc00aa4a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Schiedlberg,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686c09a624ba5" /><Relationship Type="http://schemas.openxmlformats.org/officeDocument/2006/relationships/numbering" Target="/word/numbering.xml" Id="R36dc2a998d4543e1" /><Relationship Type="http://schemas.openxmlformats.org/officeDocument/2006/relationships/settings" Target="/word/settings.xml" Id="R7011854919bd4e6c" /><Relationship Type="http://schemas.openxmlformats.org/officeDocument/2006/relationships/image" Target="/word/media/f35561ff-cab7-4356-998e-b91fad300740.png" Id="Rdcd8bc00aa4a4814" /></Relationships>
</file>