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938a59ce7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99d54624b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Schonau an der Triesting,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9020c361243d9" /><Relationship Type="http://schemas.openxmlformats.org/officeDocument/2006/relationships/numbering" Target="/word/numbering.xml" Id="Rfa3c10510d9e4147" /><Relationship Type="http://schemas.openxmlformats.org/officeDocument/2006/relationships/settings" Target="/word/settings.xml" Id="Rfa98814fef09458c" /><Relationship Type="http://schemas.openxmlformats.org/officeDocument/2006/relationships/image" Target="/word/media/30c9e350-fc7f-486a-9229-351860dfd717.png" Id="Rea899d54624b4f49" /></Relationships>
</file>