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22af702ce42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23025ef5c4a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Schonegg,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df05ccd974b4f" /><Relationship Type="http://schemas.openxmlformats.org/officeDocument/2006/relationships/numbering" Target="/word/numbering.xml" Id="R77762eddd77a47e0" /><Relationship Type="http://schemas.openxmlformats.org/officeDocument/2006/relationships/settings" Target="/word/settings.xml" Id="R12d1be3fa1884b64" /><Relationship Type="http://schemas.openxmlformats.org/officeDocument/2006/relationships/image" Target="/word/media/c0347557-65a7-4c46-ad54-1e9015a3c1aa.png" Id="Rc2823025ef5c4a6d" /></Relationships>
</file>