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2659ea9ca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f5ecb27b2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Seefeld,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bec244edb4d58" /><Relationship Type="http://schemas.openxmlformats.org/officeDocument/2006/relationships/numbering" Target="/word/numbering.xml" Id="R2b726e7fd1cc4ab2" /><Relationship Type="http://schemas.openxmlformats.org/officeDocument/2006/relationships/settings" Target="/word/settings.xml" Id="R4e89efa51f6c4255" /><Relationship Type="http://schemas.openxmlformats.org/officeDocument/2006/relationships/image" Target="/word/media/ef33197f-520e-416b-b90e-63562147bfef.png" Id="R19cf5ecb27b24064" /></Relationships>
</file>