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4df6cb0e654a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062caef2314a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Strobl,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98c36ad86a479e" /><Relationship Type="http://schemas.openxmlformats.org/officeDocument/2006/relationships/numbering" Target="/word/numbering.xml" Id="R46230a72c2b54e99" /><Relationship Type="http://schemas.openxmlformats.org/officeDocument/2006/relationships/settings" Target="/word/settings.xml" Id="R04e880475ed44f3f" /><Relationship Type="http://schemas.openxmlformats.org/officeDocument/2006/relationships/image" Target="/word/media/e17a83ce-d91c-45de-a21f-5dc2bb2262a3.png" Id="R88062caef2314a7b" /></Relationships>
</file>