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1047755b5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c8c9b5a11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 Hidd, Bahrain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016e414df496d" /><Relationship Type="http://schemas.openxmlformats.org/officeDocument/2006/relationships/numbering" Target="/word/numbering.xml" Id="Re0a4ecef863f4823" /><Relationship Type="http://schemas.openxmlformats.org/officeDocument/2006/relationships/settings" Target="/word/settings.xml" Id="R4b977504da9f4684" /><Relationship Type="http://schemas.openxmlformats.org/officeDocument/2006/relationships/image" Target="/word/media/e7c38410-982e-492d-b60c-e5e7b4a683ed.png" Id="R151c8c9b5a114437" /></Relationships>
</file>