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a7e6bb2b4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807d32150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75d0fc4cd4889" /><Relationship Type="http://schemas.openxmlformats.org/officeDocument/2006/relationships/numbering" Target="/word/numbering.xml" Id="R0a9046d3a2194c9e" /><Relationship Type="http://schemas.openxmlformats.org/officeDocument/2006/relationships/settings" Target="/word/settings.xml" Id="Rcaba646b2ca04edb" /><Relationship Type="http://schemas.openxmlformats.org/officeDocument/2006/relationships/image" Target="/word/media/87ea2bd2-e54d-47e1-8f86-3647a472f16e.png" Id="R45a807d321504a9d" /></Relationships>
</file>