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f98d94ae243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b1664c1804b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08a00307434d29" /><Relationship Type="http://schemas.openxmlformats.org/officeDocument/2006/relationships/numbering" Target="/word/numbering.xml" Id="Rab66962018ab4b98" /><Relationship Type="http://schemas.openxmlformats.org/officeDocument/2006/relationships/settings" Target="/word/settings.xml" Id="R363d9842ed714ffe" /><Relationship Type="http://schemas.openxmlformats.org/officeDocument/2006/relationships/image" Target="/word/media/d51481ca-28e9-4ea8-a516-e60c7b13949a.png" Id="R3e0b1664c1804bfe" /></Relationships>
</file>