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92dd35ebd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5c2ca587343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Bachhra,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fcdc5467d49db" /><Relationship Type="http://schemas.openxmlformats.org/officeDocument/2006/relationships/numbering" Target="/word/numbering.xml" Id="R38af9ad85b8e410a" /><Relationship Type="http://schemas.openxmlformats.org/officeDocument/2006/relationships/settings" Target="/word/settings.xml" Id="R1ce61263d8374c56" /><Relationship Type="http://schemas.openxmlformats.org/officeDocument/2006/relationships/image" Target="/word/media/b0a2baa1-1db1-405e-a0c6-942895108f1d.png" Id="Re4f5c2ca587343b4" /></Relationships>
</file>