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7094f622f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fefccd15a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Bachuniopara,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2785e4cb94df3" /><Relationship Type="http://schemas.openxmlformats.org/officeDocument/2006/relationships/numbering" Target="/word/numbering.xml" Id="Rd90f79caff154603" /><Relationship Type="http://schemas.openxmlformats.org/officeDocument/2006/relationships/settings" Target="/word/settings.xml" Id="Rc517908bc59b480c" /><Relationship Type="http://schemas.openxmlformats.org/officeDocument/2006/relationships/image" Target="/word/media/d6f5f5e7-4c42-4ba7-b604-03e1a9799286.png" Id="R00cfefccd15a4c1a" /></Relationships>
</file>