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264ef9ebe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57e8adbfc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58ec3de3341dd" /><Relationship Type="http://schemas.openxmlformats.org/officeDocument/2006/relationships/numbering" Target="/word/numbering.xml" Id="R4e18918039ab4880" /><Relationship Type="http://schemas.openxmlformats.org/officeDocument/2006/relationships/settings" Target="/word/settings.xml" Id="R0b2b650be57b494e" /><Relationship Type="http://schemas.openxmlformats.org/officeDocument/2006/relationships/image" Target="/word/media/e56d1cf3-3c27-4c02-a9cc-8c51d83eff3d.png" Id="Rf7857e8adbfc42ab" /></Relationships>
</file>