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40588b197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e1f7b3f2a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Badar Kadamtali,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ea39003fc4be3" /><Relationship Type="http://schemas.openxmlformats.org/officeDocument/2006/relationships/numbering" Target="/word/numbering.xml" Id="Rfe84032499fd4f0c" /><Relationship Type="http://schemas.openxmlformats.org/officeDocument/2006/relationships/settings" Target="/word/settings.xml" Id="R5db8be7b730d4599" /><Relationship Type="http://schemas.openxmlformats.org/officeDocument/2006/relationships/image" Target="/word/media/f828bab3-c6c3-4290-8ec2-71b149081466.png" Id="Re33e1f7b3f2a45f5" /></Relationships>
</file>