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79510e39b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fd6a3b2b4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Badarkhali,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e934d804e4d86" /><Relationship Type="http://schemas.openxmlformats.org/officeDocument/2006/relationships/numbering" Target="/word/numbering.xml" Id="R40332d77d4bb4f8d" /><Relationship Type="http://schemas.openxmlformats.org/officeDocument/2006/relationships/settings" Target="/word/settings.xml" Id="R036b94d1e48848a2" /><Relationship Type="http://schemas.openxmlformats.org/officeDocument/2006/relationships/image" Target="/word/media/71717271-4715-4554-ae62-c612f6e2f538.png" Id="R56bfd6a3b2b44ef4" /></Relationships>
</file>