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fc7e1699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0e0c93b8a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Behali,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3ec5cb7746e4" /><Relationship Type="http://schemas.openxmlformats.org/officeDocument/2006/relationships/numbering" Target="/word/numbering.xml" Id="R36a8eb60d4cd42c9" /><Relationship Type="http://schemas.openxmlformats.org/officeDocument/2006/relationships/settings" Target="/word/settings.xml" Id="R030ad34cb01a47f5" /><Relationship Type="http://schemas.openxmlformats.org/officeDocument/2006/relationships/image" Target="/word/media/702e686e-224d-458b-84b5-d8e1a21aa0de.png" Id="R2270e0c93b8a42f5" /></Relationships>
</file>