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82ceb34a0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8391d7d6e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Gaoail,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f03cab8e44b14" /><Relationship Type="http://schemas.openxmlformats.org/officeDocument/2006/relationships/numbering" Target="/word/numbering.xml" Id="R2664ba56bb844791" /><Relationship Type="http://schemas.openxmlformats.org/officeDocument/2006/relationships/settings" Target="/word/settings.xml" Id="R7cad4149037b4c79" /><Relationship Type="http://schemas.openxmlformats.org/officeDocument/2006/relationships/image" Target="/word/media/c7d804d0-9be3-4cba-8f79-cd33454d7efb.png" Id="R6168391d7d6e474b" /></Relationships>
</file>