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bd5eb3e4a34b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2ef437236b45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Bade Kalpa,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ceeca8807c4a21" /><Relationship Type="http://schemas.openxmlformats.org/officeDocument/2006/relationships/numbering" Target="/word/numbering.xml" Id="Rafbe950d1cdc474b" /><Relationship Type="http://schemas.openxmlformats.org/officeDocument/2006/relationships/settings" Target="/word/settings.xml" Id="R9783d29f98174b10" /><Relationship Type="http://schemas.openxmlformats.org/officeDocument/2006/relationships/image" Target="/word/media/bbcb66e9-4cb5-48ed-9715-541e9497f879.png" Id="R702ef437236b455f" /></Relationships>
</file>