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1f4a025ca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c03d5bee7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937e83c3f4a7b" /><Relationship Type="http://schemas.openxmlformats.org/officeDocument/2006/relationships/numbering" Target="/word/numbering.xml" Id="R7099cdd9dd2e4d31" /><Relationship Type="http://schemas.openxmlformats.org/officeDocument/2006/relationships/settings" Target="/word/settings.xml" Id="R7370cdfcebfe4829" /><Relationship Type="http://schemas.openxmlformats.org/officeDocument/2006/relationships/image" Target="/word/media/14e91291-ad33-481f-9d70-4c9fbaf5df0e.png" Id="Rb50c03d5bee74543" /></Relationships>
</file>