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bbb633894342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e2ed7b46c049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Badihati,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dbcac531ec453c" /><Relationship Type="http://schemas.openxmlformats.org/officeDocument/2006/relationships/numbering" Target="/word/numbering.xml" Id="Rd3ac0e7ee5bf44be" /><Relationship Type="http://schemas.openxmlformats.org/officeDocument/2006/relationships/settings" Target="/word/settings.xml" Id="Rc34208619d0a40a4" /><Relationship Type="http://schemas.openxmlformats.org/officeDocument/2006/relationships/image" Target="/word/media/c9587d14-e3f5-4d67-b587-5d1304e06db5.png" Id="R09e2ed7b46c04966" /></Relationships>
</file>