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1f4c0f34c048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9dd9466fd2e4f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Bag Benidas,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3e53455a184acd" /><Relationship Type="http://schemas.openxmlformats.org/officeDocument/2006/relationships/numbering" Target="/word/numbering.xml" Id="Rb6737dac125a47ab" /><Relationship Type="http://schemas.openxmlformats.org/officeDocument/2006/relationships/settings" Target="/word/settings.xml" Id="R6988422c332c439c" /><Relationship Type="http://schemas.openxmlformats.org/officeDocument/2006/relationships/image" Target="/word/media/769e563a-022e-4b2e-945d-d342533b9e83.png" Id="Ra9dd9466fd2e4fd2" /></Relationships>
</file>