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ed7f3f005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492eabf26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2e5dcd76a431a" /><Relationship Type="http://schemas.openxmlformats.org/officeDocument/2006/relationships/numbering" Target="/word/numbering.xml" Id="R06c405e0ed024736" /><Relationship Type="http://schemas.openxmlformats.org/officeDocument/2006/relationships/settings" Target="/word/settings.xml" Id="Rc16705c4ceab41bf" /><Relationship Type="http://schemas.openxmlformats.org/officeDocument/2006/relationships/image" Target="/word/media/aa979a4b-3611-40a0-9038-c7d8475fa4be.png" Id="Rcc8492eabf26413c" /></Relationships>
</file>