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a36cf1f54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b4105dc78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Baghadoba,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2fc8195a8405c" /><Relationship Type="http://schemas.openxmlformats.org/officeDocument/2006/relationships/numbering" Target="/word/numbering.xml" Id="R62f0affb97024508" /><Relationship Type="http://schemas.openxmlformats.org/officeDocument/2006/relationships/settings" Target="/word/settings.xml" Id="R62cc6a08d6fc4622" /><Relationship Type="http://schemas.openxmlformats.org/officeDocument/2006/relationships/image" Target="/word/media/622bec62-6df5-4e35-a69a-0adf5d60734a.png" Id="R801b4105dc78476a" /></Relationships>
</file>