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bc556603e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84581c893f4e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Baghpara,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7b42baedba4739" /><Relationship Type="http://schemas.openxmlformats.org/officeDocument/2006/relationships/numbering" Target="/word/numbering.xml" Id="R10a8bd4dc19944b9" /><Relationship Type="http://schemas.openxmlformats.org/officeDocument/2006/relationships/settings" Target="/word/settings.xml" Id="Ref0937546f6e4c61" /><Relationship Type="http://schemas.openxmlformats.org/officeDocument/2006/relationships/image" Target="/word/media/908a9bc0-d76e-4686-ae62-e58dbf24e7df.png" Id="R3d84581c893f4ebd" /></Relationships>
</file>